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6"/>
          <w:szCs w:val="26"/>
          <w:rtl w:val="0"/>
        </w:rPr>
        <w:t xml:space="preserve">Giulio Zanet</w:t>
      </w: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 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La ricerca Giulio Zanet (Colleretto Castelnuovo, 1984) nasce da un interesse verso la pittura aniconica, la scultura e l’installazione ambientale. Il suo lavoro è stato esposto in gallerie e spazi pubblici in Italia e all'estero tra cui Istitut Francais - Palazzo Delle Stelline, Milano, il Museo Lissone, Pinacoteca Civica di Como, Galleria Spp, Bratislava (SK), Riso-Museo D'arte Contemporanea Della Sicilia, Palermo, Liu Hiusus Art Museum, Shangai (CHN), Circoloquadro, Milano, ArteSantander, Santander (E), ABC-Arte. Genova, Fonderia Artistica Battaglia, Milano, Adiacenze, Bologna, Traffic Gallery, Bergamo, Galleria Monopoli, Milano, Frankfurter Westend Galerie, Francoforte (D).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Zanet vive e lavora a Correggio.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1134" w:left="1134" w:right="1134" w:header="709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05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0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0" w:afterAutospacing="0" w:before="0" w:beforeAutospacing="0" w:line="240" w:lineRule="auto"/>
      <w:ind w:left="0" w:right="0" w:hanging="0"/>
      <w:jc w:val="left"/>
    </w:pPr>
    <w:rPr>
      <w:rFonts w:ascii="Times New Roman" w:cs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vanish w:val="0"/>
      <w:color w:val="auto"/>
      <w:spacing w:val="0"/>
      <w:w w:val="100"/>
      <w:kern w:val="0"/>
      <w:position w:val="0"/>
      <w:sz w:val="24"/>
      <w:szCs w:val="24"/>
      <w:u w:color="ffffff" w:val="none"/>
      <w:vertAlign w:val="baseline"/>
      <w:lang w:bidi="ar-SA" w:eastAsia="en-US" w:val="en-US"/>
    </w:rPr>
  </w:style>
  <w:style w:type="character" w:styleId="DefaultParagraphFont" w:default="1">
    <w:name w:val="Default Paragraph Font"/>
    <w:qFormat w:val="1"/>
    <w:rPr/>
  </w:style>
  <w:style w:type="character" w:styleId="CollegamentoInternet">
    <w:name w:val="Hyperlink"/>
    <w:rPr>
      <w:u w:color="ffffff" w:val="single"/>
    </w:rPr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eltesto">
    <w:name w:val="Body Text"/>
    <w:basedOn w:val="Normal"/>
    <w:pPr>
      <w:spacing w:after="140" w:before="0" w:line="276" w:lineRule="auto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ice">
    <w:name w:val="Indice"/>
    <w:basedOn w:val="Normal"/>
    <w:qFormat w:val="1"/>
    <w:pPr>
      <w:suppressLineNumbers w:val="1"/>
    </w:pPr>
    <w:rPr>
      <w:rFonts w:cs="Lucida Sans"/>
      <w:lang w:bidi="zxx" w:eastAsia="zxx" w:val="zxx"/>
    </w:rPr>
  </w:style>
  <w:style w:type="paragraph" w:styleId="Corpo">
    <w:name w:val="Corpo"/>
    <w:qFormat w:val="1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0" w:afterAutospacing="0" w:before="0" w:beforeAutospacing="0" w:line="240" w:lineRule="auto"/>
      <w:ind w:left="0" w:right="0" w:hanging="0"/>
      <w:jc w:val="left"/>
    </w:pPr>
    <w:rPr>
      <w:rFonts w:ascii="Helvetica Neue" w:cs="Arial Unicode MS" w:eastAsia="Arial Unicode MS" w:hAnsi="Helvetica Neue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vanish w:val="0"/>
      <w:color w:val="000000"/>
      <w:spacing w:val="0"/>
      <w:w w:val="100"/>
      <w:kern w:val="0"/>
      <w:position w:val="0"/>
      <w:sz w:val="22"/>
      <w:szCs w:val="22"/>
      <w:u w:color="ffffff" w:val="none"/>
      <w:shd w:fill="auto" w:val="clear"/>
      <w:vertAlign w:val="baseline"/>
      <w:lang w:bidi="hi-IN" w:eastAsia="zh-CN" w:val="it-IT"/>
      <w14:textFill>
        <w14:solidFill>
          <w14:srgbClr w14:val="000000"/>
        </w14:solidFill>
      </w14:textFill>
      <w14:textOutline>
        <w14:noFill/>
      </w14:textOutline>
    </w:rPr>
  </w:style>
  <w:style w:type="paragraph" w:styleId="Intestazioneepidipagina">
    <w:name w:val="Intestazione e piè di pagina"/>
    <w:basedOn w:val="Normal"/>
    <w:qFormat w:val="1"/>
    <w:pPr/>
    <w:rPr/>
  </w:style>
  <w:style w:type="paragraph" w:styleId="Intestazione">
    <w:name w:val="Header"/>
    <w:basedOn w:val="Intestazioneepidipagina"/>
    <w:pPr/>
    <w:rPr/>
  </w:style>
  <w:style w:type="paragraph" w:styleId="Pidipagina">
    <w:name w:val="Footer"/>
    <w:basedOn w:val="Intestazioneepidipagina"/>
    <w:pPr/>
    <w:rPr/>
  </w:style>
  <w:style w:type="numbering" w:styleId="NoList" w:default="1">
    <w:name w:val="No List"/>
    <w:qFormat w:val="1"/>
  </w:style>
  <w:style w:type="table" w:styleId="Table Normal" w:default="1">
    <w:name w:val="Table Normal"/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2Igr1P+U15R4iwNsD5MOZn3oHQ==">CgMxLjA4AHIhMWt4YXRsdVc0cUdITzBuS2djQjBtNjBHMnItMmNud0hO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